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B9" w:rsidRDefault="00C31A87" w:rsidP="00C31A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bdr w:val="none" w:sz="0" w:space="0" w:color="auto" w:frame="1"/>
          <w:lang w:eastAsia="ru-RU"/>
        </w:rPr>
      </w:pPr>
      <w:r w:rsidRPr="00C31A87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bdr w:val="none" w:sz="0" w:space="0" w:color="auto" w:frame="1"/>
          <w:lang w:eastAsia="ru-RU"/>
        </w:rPr>
        <w:t xml:space="preserve">* </w:t>
      </w:r>
      <w:r w:rsidR="00C707B9" w:rsidRPr="00C31A87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bdr w:val="none" w:sz="0" w:space="0" w:color="auto" w:frame="1"/>
          <w:lang w:eastAsia="ru-RU"/>
        </w:rPr>
        <w:t>Почему ребенок грызет ногти</w:t>
      </w:r>
      <w:r w:rsidRPr="00C31A87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bdr w:val="none" w:sz="0" w:space="0" w:color="auto" w:frame="1"/>
          <w:lang w:eastAsia="ru-RU"/>
        </w:rPr>
        <w:t xml:space="preserve"> *</w:t>
      </w:r>
    </w:p>
    <w:p w:rsidR="00837BF0" w:rsidRPr="00C31A87" w:rsidRDefault="00837BF0" w:rsidP="00C31A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</w:p>
    <w:p w:rsidR="00C707B9" w:rsidRPr="00C31A87" w:rsidRDefault="00C707B9" w:rsidP="00C31A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A87">
        <w:rPr>
          <w:color w:val="000000"/>
          <w:sz w:val="28"/>
          <w:szCs w:val="28"/>
        </w:rPr>
        <w:t>В медицине и психологии для описания привычки грызть ногти используется термин «онихофагия». По статистике эта привычка появляется у 30% детей от 6</w:t>
      </w:r>
      <w:r w:rsidR="00C31A87" w:rsidRPr="00C31A87">
        <w:rPr>
          <w:color w:val="000000"/>
          <w:sz w:val="28"/>
          <w:szCs w:val="28"/>
        </w:rPr>
        <w:t xml:space="preserve"> до 10 лет. В возрасте</w:t>
      </w:r>
      <w:r w:rsidRPr="00C31A87">
        <w:rPr>
          <w:color w:val="000000"/>
          <w:sz w:val="28"/>
          <w:szCs w:val="28"/>
        </w:rPr>
        <w:t xml:space="preserve"> от 10 до 17 лет их уже 50%. За навязчивым выполнением однообразных действий всегда стоит весомая причина. А за причиной, как правило</w:t>
      </w:r>
      <w:r w:rsidR="00C31A87">
        <w:rPr>
          <w:color w:val="000000"/>
          <w:sz w:val="28"/>
          <w:szCs w:val="28"/>
        </w:rPr>
        <w:t>, прячется личностная проблема.</w:t>
      </w:r>
      <w:r w:rsidR="00837BF0">
        <w:rPr>
          <w:color w:val="000000"/>
          <w:sz w:val="28"/>
          <w:szCs w:val="28"/>
        </w:rPr>
        <w:t xml:space="preserve"> </w:t>
      </w:r>
      <w:r w:rsidRPr="00C31A87">
        <w:rPr>
          <w:color w:val="000000"/>
          <w:sz w:val="28"/>
          <w:szCs w:val="28"/>
        </w:rPr>
        <w:t>Поэтому неосмотрительно относит</w:t>
      </w:r>
      <w:r w:rsidR="00C31A87">
        <w:rPr>
          <w:color w:val="000000"/>
          <w:sz w:val="28"/>
          <w:szCs w:val="28"/>
        </w:rPr>
        <w:t>ься к этому</w:t>
      </w:r>
      <w:r w:rsidRPr="00C31A87">
        <w:rPr>
          <w:color w:val="000000"/>
          <w:sz w:val="28"/>
          <w:szCs w:val="28"/>
        </w:rPr>
        <w:t xml:space="preserve"> спокойно, думая, что привычка пройдёт сама собой.</w:t>
      </w:r>
    </w:p>
    <w:p w:rsidR="00C31A87" w:rsidRPr="00C31A87" w:rsidRDefault="00C31A87" w:rsidP="00C31A8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 w:rsidRPr="00C31A87">
        <w:rPr>
          <w:i/>
          <w:color w:val="FF0000"/>
          <w:sz w:val="28"/>
          <w:szCs w:val="28"/>
        </w:rPr>
        <w:t xml:space="preserve">Причины </w:t>
      </w:r>
      <w:proofErr w:type="spellStart"/>
      <w:r w:rsidRPr="00C31A87">
        <w:rPr>
          <w:i/>
          <w:color w:val="FF0000"/>
          <w:sz w:val="28"/>
          <w:szCs w:val="28"/>
        </w:rPr>
        <w:t>онихофагии</w:t>
      </w:r>
      <w:proofErr w:type="spellEnd"/>
    </w:p>
    <w:p w:rsidR="00C707B9" w:rsidRPr="00C31A87" w:rsidRDefault="00C707B9" w:rsidP="00837B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A87">
        <w:rPr>
          <w:color w:val="000000"/>
          <w:sz w:val="28"/>
          <w:szCs w:val="28"/>
        </w:rPr>
        <w:t>Появляется эта привычка обычно на фоне новых жизненных обстоятельств, с которыми ребёнок не может справиться психологически. Важно понять, что внешне вполне благополучный ребёнок может иметь колоссальное напряжение внутри.</w:t>
      </w:r>
      <w:r w:rsidR="00C31A87">
        <w:rPr>
          <w:color w:val="000000"/>
          <w:sz w:val="28"/>
          <w:szCs w:val="28"/>
        </w:rPr>
        <w:t xml:space="preserve"> </w:t>
      </w:r>
      <w:r w:rsidRPr="00C31A87">
        <w:rPr>
          <w:color w:val="000000"/>
          <w:sz w:val="28"/>
          <w:szCs w:val="28"/>
        </w:rPr>
        <w:t xml:space="preserve">Для того чтобы родители прочувствовали суть этой детской привычки, обычно достаточно сказать, что </w:t>
      </w:r>
      <w:proofErr w:type="spellStart"/>
      <w:r w:rsidRPr="00C31A87">
        <w:rPr>
          <w:color w:val="000000"/>
          <w:sz w:val="28"/>
          <w:szCs w:val="28"/>
        </w:rPr>
        <w:t>онихофагия</w:t>
      </w:r>
      <w:proofErr w:type="spellEnd"/>
      <w:r w:rsidRPr="00C31A87">
        <w:rPr>
          <w:color w:val="000000"/>
          <w:sz w:val="28"/>
          <w:szCs w:val="28"/>
        </w:rPr>
        <w:t xml:space="preserve"> это самоедство не только в буквальном, но и в психологическом смысле. </w:t>
      </w:r>
      <w:proofErr w:type="gramStart"/>
      <w:r w:rsidRPr="00C31A87">
        <w:rPr>
          <w:color w:val="000000"/>
          <w:sz w:val="28"/>
          <w:szCs w:val="28"/>
        </w:rPr>
        <w:t>Обкусывая ногти, ребёнок «поедает», наказывает себя за что-то, пытается «выгрызть» свои проблемы, расправиться с чувствами, ранящими его.</w:t>
      </w:r>
      <w:proofErr w:type="gramEnd"/>
    </w:p>
    <w:p w:rsidR="00C707B9" w:rsidRDefault="00C707B9" w:rsidP="00837B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A87">
        <w:rPr>
          <w:color w:val="000000"/>
          <w:sz w:val="28"/>
          <w:szCs w:val="28"/>
        </w:rPr>
        <w:t>Иногда причинами появления привычки выступают чисто физиологические особенности, которые могут провоцировать возникновение неврозов. Обгрызая ногти, ребёнок заглушает тревогу, тем самым отвлекаясь от истинной проблемы и успокаиваясь.</w:t>
      </w:r>
    </w:p>
    <w:p w:rsidR="00C31A87" w:rsidRPr="00C31A87" w:rsidRDefault="00C31A87" w:rsidP="00C70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31A87" w:rsidRDefault="00C31A87" w:rsidP="00C31A8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Социально – психологические причины</w:t>
      </w:r>
    </w:p>
    <w:p w:rsidR="00C707B9" w:rsidRPr="00C31A87" w:rsidRDefault="00C707B9" w:rsidP="00837BF0">
      <w:pPr>
        <w:numPr>
          <w:ilvl w:val="1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87">
        <w:rPr>
          <w:rFonts w:ascii="Times New Roman" w:hAnsi="Times New Roman" w:cs="Times New Roman"/>
          <w:color w:val="000000"/>
          <w:sz w:val="28"/>
          <w:szCs w:val="28"/>
        </w:rPr>
        <w:t xml:space="preserve">Стресс, вызванный потерей кого-то из </w:t>
      </w:r>
      <w:proofErr w:type="gramStart"/>
      <w:r w:rsidRPr="00C31A87"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C31A87">
        <w:rPr>
          <w:rFonts w:ascii="Times New Roman" w:hAnsi="Times New Roman" w:cs="Times New Roman"/>
          <w:color w:val="000000"/>
          <w:sz w:val="28"/>
          <w:szCs w:val="28"/>
        </w:rPr>
        <w:t xml:space="preserve"> или угрозой собственной жизни.</w:t>
      </w:r>
    </w:p>
    <w:p w:rsidR="00C707B9" w:rsidRPr="00C31A87" w:rsidRDefault="00C707B9" w:rsidP="00837BF0">
      <w:pPr>
        <w:numPr>
          <w:ilvl w:val="1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87">
        <w:rPr>
          <w:rFonts w:ascii="Times New Roman" w:hAnsi="Times New Roman" w:cs="Times New Roman"/>
          <w:color w:val="000000"/>
          <w:sz w:val="28"/>
          <w:szCs w:val="28"/>
        </w:rPr>
        <w:t>Пережитый испуг, сильный страх.</w:t>
      </w:r>
    </w:p>
    <w:p w:rsidR="00C707B9" w:rsidRPr="00C31A87" w:rsidRDefault="00C707B9" w:rsidP="00837BF0">
      <w:pPr>
        <w:numPr>
          <w:ilvl w:val="1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87">
        <w:rPr>
          <w:rFonts w:ascii="Times New Roman" w:hAnsi="Times New Roman" w:cs="Times New Roman"/>
          <w:color w:val="000000"/>
          <w:sz w:val="28"/>
          <w:szCs w:val="28"/>
        </w:rPr>
        <w:t>Психологическая обстановка в семье. Это не только отсутствие конфликтов в семье, но и психологический комфорт каждого её члена. Например, агрессия отца на политическую обстановку, переживания матери по поводу работы, расстройство бабушки из-за состояния здоровья – всё это может стать причиной невроза ребёнка.</w:t>
      </w:r>
    </w:p>
    <w:p w:rsidR="00C707B9" w:rsidRPr="00C31A87" w:rsidRDefault="00C707B9" w:rsidP="00837BF0">
      <w:pPr>
        <w:numPr>
          <w:ilvl w:val="1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87">
        <w:rPr>
          <w:rFonts w:ascii="Times New Roman" w:hAnsi="Times New Roman" w:cs="Times New Roman"/>
          <w:color w:val="000000"/>
          <w:sz w:val="28"/>
          <w:szCs w:val="28"/>
        </w:rPr>
        <w:t>Проблемы адаптации ребёнка в социуме (смена места жительства, начало занятий в детском саду или школе).</w:t>
      </w:r>
    </w:p>
    <w:p w:rsidR="00C707B9" w:rsidRPr="00C31A87" w:rsidRDefault="00C707B9" w:rsidP="00837BF0">
      <w:pPr>
        <w:numPr>
          <w:ilvl w:val="1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87">
        <w:rPr>
          <w:rFonts w:ascii="Times New Roman" w:hAnsi="Times New Roman" w:cs="Times New Roman"/>
          <w:color w:val="000000"/>
          <w:sz w:val="28"/>
          <w:szCs w:val="28"/>
        </w:rPr>
        <w:t>Непомерно большая нагрузка на ребёнка в школе и вне учебных занятий. Как следствие недосып, переутомление, повышенная утомляемость, раздражительность.</w:t>
      </w:r>
    </w:p>
    <w:p w:rsidR="00C707B9" w:rsidRPr="00C31A87" w:rsidRDefault="00C707B9" w:rsidP="00837BF0">
      <w:pPr>
        <w:numPr>
          <w:ilvl w:val="1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87">
        <w:rPr>
          <w:rFonts w:ascii="Times New Roman" w:hAnsi="Times New Roman" w:cs="Times New Roman"/>
          <w:color w:val="000000"/>
          <w:sz w:val="28"/>
          <w:szCs w:val="28"/>
        </w:rPr>
        <w:t>Наличие примера. Если кто-то в окружении грызёт ногти, то, возможно, ребёнок станет повторять эти действия неосознанно, поддавшись эффекту заражения или подражая.</w:t>
      </w:r>
    </w:p>
    <w:p w:rsidR="00C707B9" w:rsidRPr="00C31A87" w:rsidRDefault="00C707B9" w:rsidP="00837BF0">
      <w:pPr>
        <w:numPr>
          <w:ilvl w:val="1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87">
        <w:rPr>
          <w:rFonts w:ascii="Times New Roman" w:hAnsi="Times New Roman" w:cs="Times New Roman"/>
          <w:color w:val="000000"/>
          <w:sz w:val="28"/>
          <w:szCs w:val="28"/>
        </w:rPr>
        <w:t>Несоблюдение режима питания. Например, неконтролируемое поглощение сладостей или газированных напитков повышает возбудимость нервной системы и снижает самоконтроль.</w:t>
      </w:r>
    </w:p>
    <w:p w:rsidR="00C707B9" w:rsidRPr="00C31A87" w:rsidRDefault="00C707B9" w:rsidP="00837BF0">
      <w:pPr>
        <w:numPr>
          <w:ilvl w:val="1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Неправильный режим дня ребёнка. Несоблюдение баланса сна и бодрствования, неконтролируемый по времени просмотр телевизионных передач, компьютерные игры без меры (даже развивающие) разрушительно влияют на психику ребёнка. В таком случае ребёнок может снимать напряжение, обгрызая ногти.</w:t>
      </w:r>
    </w:p>
    <w:p w:rsidR="00C707B9" w:rsidRDefault="00C707B9" w:rsidP="00837BF0">
      <w:pPr>
        <w:numPr>
          <w:ilvl w:val="1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87">
        <w:rPr>
          <w:rFonts w:ascii="Times New Roman" w:hAnsi="Times New Roman" w:cs="Times New Roman"/>
          <w:color w:val="000000"/>
          <w:sz w:val="28"/>
          <w:szCs w:val="28"/>
        </w:rPr>
        <w:t xml:space="preserve">Заниженная самооценка. Заниженная самооценка, как правило, формируется при завышенном спросе с малыша. Когда родители предпочитают не хвалить, ставят перед ним нереальные цели, ребёнок оказывается в ситуации, из которой никогда не сможет выбраться самостоятельно. Он знает, что при любом раскладе родители будут недовольны им. Чувствуя себя недостаточно хорошим, нелюбимым – ребёнок «грызёт» себя, таким </w:t>
      </w:r>
      <w:proofErr w:type="gramStart"/>
      <w:r w:rsidRPr="00C31A87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C31A87">
        <w:rPr>
          <w:rFonts w:ascii="Times New Roman" w:hAnsi="Times New Roman" w:cs="Times New Roman"/>
          <w:color w:val="000000"/>
          <w:sz w:val="28"/>
          <w:szCs w:val="28"/>
        </w:rPr>
        <w:t xml:space="preserve"> выражая агрессию, обиду. Нужно отметить, что данная причина является самой распространённой. А так как решить проблему заниженной самооценки приемлемым способом ребёнку или подростку не представляется возможным, то привычка грызть ногти сохраняется и во взрослом возрасте.</w:t>
      </w:r>
    </w:p>
    <w:p w:rsidR="00837BF0" w:rsidRPr="00C31A87" w:rsidRDefault="00837BF0" w:rsidP="00837BF0">
      <w:p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C707B9" w:rsidRPr="00837BF0" w:rsidRDefault="00837BF0" w:rsidP="00837BF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Что делать?</w:t>
      </w:r>
    </w:p>
    <w:p w:rsidR="00C707B9" w:rsidRPr="00C31A87" w:rsidRDefault="00C707B9" w:rsidP="00837B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A87">
        <w:rPr>
          <w:color w:val="000000"/>
          <w:sz w:val="28"/>
          <w:szCs w:val="28"/>
        </w:rPr>
        <w:t xml:space="preserve">Чем раньше родители выяснят причины </w:t>
      </w:r>
      <w:proofErr w:type="spellStart"/>
      <w:r w:rsidRPr="00C31A87">
        <w:rPr>
          <w:color w:val="000000"/>
          <w:sz w:val="28"/>
          <w:szCs w:val="28"/>
        </w:rPr>
        <w:t>онихофагии</w:t>
      </w:r>
      <w:proofErr w:type="spellEnd"/>
      <w:r w:rsidRPr="00C31A87">
        <w:rPr>
          <w:color w:val="000000"/>
          <w:sz w:val="28"/>
          <w:szCs w:val="28"/>
        </w:rPr>
        <w:t xml:space="preserve"> и устранят их, тем большее дело они совершат для благополучного развития личности ребёнка.</w:t>
      </w:r>
    </w:p>
    <w:p w:rsidR="00C707B9" w:rsidRPr="00C31A87" w:rsidRDefault="00C707B9" w:rsidP="00837B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A87">
        <w:rPr>
          <w:color w:val="000000"/>
          <w:sz w:val="28"/>
          <w:szCs w:val="28"/>
        </w:rPr>
        <w:t>Поймите, что, ребёнок, чаще всего, не осознаёт причины своего психологического или физического дискомфорта. Он просто пытается снять напряжение доступным для него способом. Если же родители просто пресекают обгрызание ногтей строгим наказанием – то психологическое напряжение обязательно найдёт проявление в чём-то другом. Главная задача родителей помочь ребёнку преодолеть стресс, снять тревогу.</w:t>
      </w:r>
    </w:p>
    <w:p w:rsidR="00C707B9" w:rsidRPr="00C31A87" w:rsidRDefault="00C707B9" w:rsidP="00837B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A87">
        <w:rPr>
          <w:color w:val="000000"/>
          <w:sz w:val="28"/>
          <w:szCs w:val="28"/>
        </w:rPr>
        <w:t>Чтобы понять, чем вызвана привычка – понаблюдайте за ребёнком. Возможно, он грызёт ногти только в школе? Или начинает это делать перед приходом с работы отца? А может быть, он делает это, когда смотрит боевик? Как правило, ответы находятся на поверхности, нужно лишь внимательно проанализировать аспекты жизни ребёнка.</w:t>
      </w:r>
    </w:p>
    <w:p w:rsidR="00C707B9" w:rsidRDefault="00C707B9" w:rsidP="00837B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A87">
        <w:rPr>
          <w:color w:val="000000"/>
          <w:sz w:val="28"/>
          <w:szCs w:val="28"/>
        </w:rPr>
        <w:t>Если по тем или иным причинам у родителей не получается помочь ребёнку преодолеть привычку, то грамотный психолог поможет разрешить ситуацию.</w:t>
      </w:r>
    </w:p>
    <w:p w:rsidR="00837BF0" w:rsidRDefault="00837BF0" w:rsidP="00837BF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</w:p>
    <w:p w:rsidR="00837BF0" w:rsidRPr="00837BF0" w:rsidRDefault="00837BF0" w:rsidP="00837BF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Что можно сделать в данной ситуации?</w:t>
      </w:r>
    </w:p>
    <w:p w:rsidR="00C707B9" w:rsidRPr="00C31A87" w:rsidRDefault="00C707B9" w:rsidP="00837BF0">
      <w:pPr>
        <w:numPr>
          <w:ilvl w:val="1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87">
        <w:rPr>
          <w:rFonts w:ascii="Times New Roman" w:hAnsi="Times New Roman" w:cs="Times New Roman"/>
          <w:color w:val="000000"/>
          <w:sz w:val="28"/>
          <w:szCs w:val="28"/>
        </w:rPr>
        <w:t>Не ругать ребёнка за появление привычки. Не повышать голос, не одёргивать, не бить по рукам. Не мазать руки острыми специями или специальными горькими лаками.</w:t>
      </w:r>
    </w:p>
    <w:p w:rsidR="00C707B9" w:rsidRPr="00C31A87" w:rsidRDefault="00C707B9" w:rsidP="00837BF0">
      <w:pPr>
        <w:numPr>
          <w:ilvl w:val="1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8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возрастом объяснить ребёнку, что может произойти, если он будет продолжать грызть ногти. Но не пугать последствиями. Расскажите сказку, где герой был слабым, </w:t>
      </w:r>
      <w:proofErr w:type="gramStart"/>
      <w:r w:rsidRPr="00C31A87">
        <w:rPr>
          <w:rFonts w:ascii="Times New Roman" w:hAnsi="Times New Roman" w:cs="Times New Roman"/>
          <w:color w:val="000000"/>
          <w:sz w:val="28"/>
          <w:szCs w:val="28"/>
        </w:rPr>
        <w:t>испытывал проблемы</w:t>
      </w:r>
      <w:proofErr w:type="gramEnd"/>
      <w:r w:rsidRPr="00C31A87">
        <w:rPr>
          <w:rFonts w:ascii="Times New Roman" w:hAnsi="Times New Roman" w:cs="Times New Roman"/>
          <w:color w:val="000000"/>
          <w:sz w:val="28"/>
          <w:szCs w:val="28"/>
        </w:rPr>
        <w:t xml:space="preserve"> из-за своей привычки, но, в конце концов, стал смелым, сильным и справился с ней.</w:t>
      </w:r>
    </w:p>
    <w:p w:rsidR="00C707B9" w:rsidRPr="00C31A87" w:rsidRDefault="00C707B9" w:rsidP="00837BF0">
      <w:pPr>
        <w:numPr>
          <w:ilvl w:val="1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Соблюдать рекомендованный для возраста ребёнка режим дня. Обеспечить сбалансированное, здоровое питание. Возможно, необходимо принять курс </w:t>
      </w:r>
      <w:proofErr w:type="gramStart"/>
      <w:r w:rsidRPr="00C31A87">
        <w:rPr>
          <w:rFonts w:ascii="Times New Roman" w:hAnsi="Times New Roman" w:cs="Times New Roman"/>
          <w:color w:val="000000"/>
          <w:sz w:val="28"/>
          <w:szCs w:val="28"/>
        </w:rPr>
        <w:t>мягкого</w:t>
      </w:r>
      <w:proofErr w:type="gramEnd"/>
      <w:r w:rsidRPr="00C31A87">
        <w:rPr>
          <w:rFonts w:ascii="Times New Roman" w:hAnsi="Times New Roman" w:cs="Times New Roman"/>
          <w:color w:val="000000"/>
          <w:sz w:val="28"/>
          <w:szCs w:val="28"/>
        </w:rPr>
        <w:t xml:space="preserve"> успокоительного. Но только после консультации с врачом.</w:t>
      </w:r>
    </w:p>
    <w:p w:rsidR="00C707B9" w:rsidRPr="00C31A87" w:rsidRDefault="00C707B9" w:rsidP="00837BF0">
      <w:pPr>
        <w:numPr>
          <w:ilvl w:val="1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87">
        <w:rPr>
          <w:rFonts w:ascii="Times New Roman" w:hAnsi="Times New Roman" w:cs="Times New Roman"/>
          <w:color w:val="000000"/>
          <w:sz w:val="28"/>
          <w:szCs w:val="28"/>
        </w:rPr>
        <w:t>Занимайте руки ребёнка. Конструктор, лепка, рисование, игра на музыкальных инструментах, посильная помощь по дому. Как только увидите, что рука тянется ко рту, спокойно переведите его внимание – вложите в руку игрушку, попросите помочь.</w:t>
      </w:r>
    </w:p>
    <w:p w:rsidR="00C707B9" w:rsidRPr="00C31A87" w:rsidRDefault="00C707B9" w:rsidP="00837BF0">
      <w:pPr>
        <w:numPr>
          <w:ilvl w:val="1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87">
        <w:rPr>
          <w:rFonts w:ascii="Times New Roman" w:hAnsi="Times New Roman" w:cs="Times New Roman"/>
          <w:color w:val="000000"/>
          <w:sz w:val="28"/>
          <w:szCs w:val="28"/>
        </w:rPr>
        <w:t>Регулярно проводите гигиенические процедуры или, если позволяет возраст, обучите ребёнка им. Сделайте красивый маникюр девочкам.</w:t>
      </w:r>
    </w:p>
    <w:p w:rsidR="00C707B9" w:rsidRPr="00C31A87" w:rsidRDefault="00C707B9" w:rsidP="00837BF0">
      <w:pPr>
        <w:numPr>
          <w:ilvl w:val="1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87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спокойную атмосферу дома, в которой ребёнок будет </w:t>
      </w:r>
      <w:proofErr w:type="gramStart"/>
      <w:r w:rsidRPr="00C31A87">
        <w:rPr>
          <w:rFonts w:ascii="Times New Roman" w:hAnsi="Times New Roman" w:cs="Times New Roman"/>
          <w:color w:val="000000"/>
          <w:sz w:val="28"/>
          <w:szCs w:val="28"/>
        </w:rPr>
        <w:t>чувствовать себя комфортно и защищено</w:t>
      </w:r>
      <w:proofErr w:type="gramEnd"/>
      <w:r w:rsidRPr="00C31A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07B9" w:rsidRPr="00C31A87" w:rsidRDefault="00C707B9" w:rsidP="00837BF0">
      <w:pPr>
        <w:numPr>
          <w:ilvl w:val="1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87">
        <w:rPr>
          <w:rFonts w:ascii="Times New Roman" w:hAnsi="Times New Roman" w:cs="Times New Roman"/>
          <w:color w:val="000000"/>
          <w:sz w:val="28"/>
          <w:szCs w:val="28"/>
        </w:rPr>
        <w:t>Поощряйте ребёнка на выражение эмоций – как позитивных, так и негативных. Лучший вариант – активные игры, физическая культура и спорт.</w:t>
      </w:r>
    </w:p>
    <w:p w:rsidR="00C707B9" w:rsidRPr="00C31A87" w:rsidRDefault="00C707B9" w:rsidP="00837BF0">
      <w:pPr>
        <w:numPr>
          <w:ilvl w:val="1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87">
        <w:rPr>
          <w:rFonts w:ascii="Times New Roman" w:hAnsi="Times New Roman" w:cs="Times New Roman"/>
          <w:color w:val="000000"/>
          <w:sz w:val="28"/>
          <w:szCs w:val="28"/>
        </w:rPr>
        <w:t xml:space="preserve">Поговорите с ребёнком, </w:t>
      </w:r>
      <w:proofErr w:type="gramStart"/>
      <w:r w:rsidRPr="00C31A87">
        <w:rPr>
          <w:rFonts w:ascii="Times New Roman" w:hAnsi="Times New Roman" w:cs="Times New Roman"/>
          <w:color w:val="000000"/>
          <w:sz w:val="28"/>
          <w:szCs w:val="28"/>
        </w:rPr>
        <w:t>выясните какие сферы жизни его беспокоят</w:t>
      </w:r>
      <w:proofErr w:type="gramEnd"/>
      <w:r w:rsidRPr="00C31A87">
        <w:rPr>
          <w:rFonts w:ascii="Times New Roman" w:hAnsi="Times New Roman" w:cs="Times New Roman"/>
          <w:color w:val="000000"/>
          <w:sz w:val="28"/>
          <w:szCs w:val="28"/>
        </w:rPr>
        <w:t>. Попросите нарисовать школу, дом, друзей – быть может, его рисунки помогут найти причину.</w:t>
      </w:r>
    </w:p>
    <w:p w:rsidR="00C707B9" w:rsidRPr="00C31A87" w:rsidRDefault="00C707B9" w:rsidP="00837BF0">
      <w:pPr>
        <w:numPr>
          <w:ilvl w:val="1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87">
        <w:rPr>
          <w:rFonts w:ascii="Times New Roman" w:hAnsi="Times New Roman" w:cs="Times New Roman"/>
          <w:color w:val="000000"/>
          <w:sz w:val="28"/>
          <w:szCs w:val="28"/>
        </w:rPr>
        <w:t>Сделайте так, чтобы вы стали одной командой по преодолению привычки, станьте его помощником. Знайте, что каждый ребёнок хочет быть хорошим для своих родителей. Дайте ему почувствовать себя могущественным, нужным и любимым.</w:t>
      </w:r>
    </w:p>
    <w:p w:rsidR="00C707B9" w:rsidRPr="00C31A87" w:rsidRDefault="00C707B9" w:rsidP="00837B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A87">
        <w:rPr>
          <w:color w:val="000000"/>
          <w:sz w:val="28"/>
          <w:szCs w:val="28"/>
        </w:rPr>
        <w:t xml:space="preserve">Перед тем как ступить с ребёнком на путь избавления от привычки грызть ногти, запаситесь терпением и </w:t>
      </w:r>
      <w:r w:rsidR="00837BF0">
        <w:rPr>
          <w:color w:val="000000"/>
          <w:sz w:val="28"/>
          <w:szCs w:val="28"/>
        </w:rPr>
        <w:t xml:space="preserve">понимаем. Вспомните, как тяжело </w:t>
      </w:r>
      <w:r w:rsidRPr="00C31A87">
        <w:rPr>
          <w:color w:val="000000"/>
          <w:sz w:val="28"/>
          <w:szCs w:val="28"/>
        </w:rPr>
        <w:t xml:space="preserve">преодолевать свои привычки взрослым: бросать </w:t>
      </w:r>
      <w:proofErr w:type="gramStart"/>
      <w:r w:rsidRPr="00C31A87">
        <w:rPr>
          <w:color w:val="000000"/>
          <w:sz w:val="28"/>
          <w:szCs w:val="28"/>
        </w:rPr>
        <w:t>курить</w:t>
      </w:r>
      <w:proofErr w:type="gramEnd"/>
      <w:r w:rsidRPr="00C31A87">
        <w:rPr>
          <w:color w:val="000000"/>
          <w:sz w:val="28"/>
          <w:szCs w:val="28"/>
        </w:rPr>
        <w:t xml:space="preserve"> или следовать диете. А маленькому человечку и вовсе не справиться без вашей помощи. Помните, что привычка уйдёт сама, как только ребёнок избавится от того, что его беспокоит.</w:t>
      </w:r>
    </w:p>
    <w:p w:rsidR="009B6177" w:rsidRPr="00C31A87" w:rsidRDefault="009B6177">
      <w:pPr>
        <w:rPr>
          <w:rFonts w:ascii="Times New Roman" w:hAnsi="Times New Roman" w:cs="Times New Roman"/>
          <w:sz w:val="28"/>
          <w:szCs w:val="28"/>
        </w:rPr>
      </w:pPr>
    </w:p>
    <w:sectPr w:rsidR="009B6177" w:rsidRPr="00C31A87" w:rsidSect="009B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10A"/>
    <w:multiLevelType w:val="hybridMultilevel"/>
    <w:tmpl w:val="49443FD8"/>
    <w:lvl w:ilvl="0" w:tplc="147E80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AE1B31"/>
    <w:multiLevelType w:val="multilevel"/>
    <w:tmpl w:val="AE7A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82C43"/>
    <w:multiLevelType w:val="multilevel"/>
    <w:tmpl w:val="9B36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86970"/>
    <w:multiLevelType w:val="hybridMultilevel"/>
    <w:tmpl w:val="A9EE7D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1174F"/>
    <w:multiLevelType w:val="multilevel"/>
    <w:tmpl w:val="B428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B9"/>
    <w:rsid w:val="001D3E5C"/>
    <w:rsid w:val="001F499C"/>
    <w:rsid w:val="002B0FFA"/>
    <w:rsid w:val="003822AA"/>
    <w:rsid w:val="0065208F"/>
    <w:rsid w:val="00837BF0"/>
    <w:rsid w:val="009A7380"/>
    <w:rsid w:val="009B6177"/>
    <w:rsid w:val="00B07967"/>
    <w:rsid w:val="00B86F57"/>
    <w:rsid w:val="00BB5C28"/>
    <w:rsid w:val="00C15A72"/>
    <w:rsid w:val="00C31A87"/>
    <w:rsid w:val="00C707B9"/>
    <w:rsid w:val="00E9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77"/>
  </w:style>
  <w:style w:type="paragraph" w:styleId="1">
    <w:name w:val="heading 1"/>
    <w:basedOn w:val="a"/>
    <w:link w:val="10"/>
    <w:uiPriority w:val="9"/>
    <w:qFormat/>
    <w:rsid w:val="00C70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0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7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7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1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2016-11-10T07:29:00Z</dcterms:created>
  <dcterms:modified xsi:type="dcterms:W3CDTF">2016-11-10T08:21:00Z</dcterms:modified>
</cp:coreProperties>
</file>