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DA" w:rsidRPr="00071DFA" w:rsidRDefault="00071DFA" w:rsidP="00071DFA">
      <w:pPr>
        <w:jc w:val="center"/>
        <w:rPr>
          <w:sz w:val="32"/>
          <w:szCs w:val="32"/>
        </w:rPr>
      </w:pPr>
      <w:bookmarkStart w:id="0" w:name="_GoBack"/>
      <w:r w:rsidRPr="00071DFA">
        <w:rPr>
          <w:sz w:val="32"/>
          <w:szCs w:val="32"/>
        </w:rPr>
        <w:t xml:space="preserve">Как говорить с ребенком о курении </w:t>
      </w:r>
      <w:proofErr w:type="spellStart"/>
      <w:r w:rsidRPr="00071DFA">
        <w:rPr>
          <w:sz w:val="32"/>
          <w:szCs w:val="32"/>
        </w:rPr>
        <w:t>вейпов</w:t>
      </w:r>
      <w:proofErr w:type="spellEnd"/>
      <w:r w:rsidRPr="00071DFA">
        <w:rPr>
          <w:sz w:val="32"/>
          <w:szCs w:val="32"/>
        </w:rPr>
        <w:t>?</w:t>
      </w:r>
    </w:p>
    <w:bookmarkEnd w:id="0"/>
    <w:p w:rsidR="00071DFA" w:rsidRPr="00071DFA" w:rsidRDefault="00071DFA" w:rsidP="00071DF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Что такое </w:t>
      </w:r>
      <w:proofErr w:type="spellStart"/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вейп</w:t>
      </w:r>
      <w:proofErr w:type="spellEnd"/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?</w:t>
      </w:r>
    </w:p>
    <w:p w:rsidR="00071DFA" w:rsidRPr="00071DFA" w:rsidRDefault="00071DFA" w:rsidP="00071DFA">
      <w:pPr>
        <w:numPr>
          <w:ilvl w:val="0"/>
          <w:numId w:val="1"/>
        </w:numPr>
        <w:spacing w:after="225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Есть разные виды электронных сигарет: электронные кальяны,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pod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-системы,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вейп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-ручки,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вейпы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HQD-системы. Их использование называют «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вейпингом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</w:t>
      </w:r>
    </w:p>
    <w:p w:rsidR="00071DFA" w:rsidRPr="00071DFA" w:rsidRDefault="00071DFA" w:rsidP="00071DF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071DF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Вейпинг</w:t>
      </w:r>
      <w:proofErr w:type="spellEnd"/>
      <w:r w:rsidRPr="00071DFA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 (от английского «</w:t>
      </w:r>
      <w:proofErr w:type="spellStart"/>
      <w:r w:rsidRPr="00071DFA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vaping</w:t>
      </w:r>
      <w:proofErr w:type="spellEnd"/>
      <w:r w:rsidRPr="00071DFA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» – парение) – процесс курения электронной сигареты или других подобных устройств посредством вдыхания пара.</w:t>
      </w:r>
    </w:p>
    <w:p w:rsidR="00071DFA" w:rsidRPr="00071DFA" w:rsidRDefault="00071DFA" w:rsidP="00071DF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Вейпы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бывают разных форм и размеров. У большинства есть аккумулятор, нагревательный элемент и резервуар для жидкости. Некоторые из них выглядят как обычные сигареты, сигары или трубки, другие сделаны в форме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флешек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, ручек ярких цветов и иных предметов повседневного обихода.</w:t>
      </w:r>
    </w:p>
    <w:p w:rsidR="00071DFA" w:rsidRPr="00071DFA" w:rsidRDefault="00071DFA" w:rsidP="00071DF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Электронные сигареты производят аэрозоль при нагревании жидкости, которая обычно содержит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ароматизаторы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, никотин и другие химические вещества. Они и помогают образовывать аэрозоль. Жидкость называют «электронным соком» или «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вейп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-жидкостью».</w:t>
      </w:r>
    </w:p>
    <w:p w:rsidR="00071DFA" w:rsidRPr="00071DFA" w:rsidRDefault="00071DFA" w:rsidP="00071DF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Из чего на самом деле состоит жидкость для </w:t>
      </w:r>
      <w:proofErr w:type="spellStart"/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вейпа</w:t>
      </w:r>
      <w:proofErr w:type="spellEnd"/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?</w:t>
      </w:r>
    </w:p>
    <w:p w:rsidR="00071DFA" w:rsidRPr="00071DFA" w:rsidRDefault="00071DFA" w:rsidP="00071DFA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Обычно в состав жидкости входят: глицерин;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пропиленгликоль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(Е1520); ароматические добавки;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нитрозамин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– органическое вещество, содержащее азот, которое может оказывать токсический эффект и канцерогенное действие;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диэтиленгликоль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– химическое соединение, которое при попадании в организм поражает почки и печень; формальдегид – ядовитое и высокотоксичное соединение, отравление которым может закончиться летальным исходом; ацетальдегид – канцероген, формирующий привыкание к курению.</w:t>
      </w:r>
    </w:p>
    <w:p w:rsidR="00071DFA" w:rsidRPr="00071DFA" w:rsidRDefault="00071DFA" w:rsidP="00071DFA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Конечно, возможны разные варианты, но все же ни один состав для «парения» нельзя назвать «безопасным» и тем более «полезным». Есть исследования, в которых по степени вреда здоровью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вейпы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и другие электронные сигареты стоят даже выше обычных. Кроме того, известно, что 99% из них содержат никотин в том или ином виде, например, соли никотиновой кислоты.</w:t>
      </w:r>
    </w:p>
    <w:p w:rsidR="00071DFA" w:rsidRPr="00071DFA" w:rsidRDefault="00071DFA" w:rsidP="00071DFA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Врачи утверждают, что многие ингредиенты аэрозоля для электронных сигарет наносят вред легким, часть из них воздействуют на иммунную систему, увеличивая восприимчивость к респираторным заболеваниям, а некоторые способны вызывать гастрит или язву желудка. Не стоит забывать и о зависимости от никотина, которой подвержены и обычные курильщики, и адепты «парения».</w:t>
      </w:r>
    </w:p>
    <w:p w:rsidR="00071DFA" w:rsidRPr="00071DFA" w:rsidRDefault="00071DFA" w:rsidP="00071DF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Как подготовится к беседе с ребенком и с чего начать?</w:t>
      </w:r>
    </w:p>
    <w:p w:rsidR="00071DFA" w:rsidRPr="00071DFA" w:rsidRDefault="00071DFA" w:rsidP="00071DFA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Перед разговором изучите информацию об электронных сигаретах и подготовьте аргументы.</w:t>
      </w:r>
    </w:p>
    <w:p w:rsidR="00071DFA" w:rsidRPr="00071DFA" w:rsidRDefault="00071DFA" w:rsidP="00071DFA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Будьте терпеливы, готовы выслушать и построить полноценный диалог.</w:t>
      </w:r>
    </w:p>
    <w:p w:rsidR="00071DFA" w:rsidRPr="00071DFA" w:rsidRDefault="00071DFA" w:rsidP="00071DFA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Начните с вопросов. Расспросите подростка, как давно он попробовал </w:t>
      </w:r>
      <w:proofErr w:type="spellStart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вейп</w:t>
      </w:r>
      <w:proofErr w:type="spellEnd"/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, как часто курит, в каких ситуациях ему этого хочется. Вам станут понятны причины и мотивы поступка, а школьник поймет, что вы не настроены на нравоучения.</w:t>
      </w:r>
    </w:p>
    <w:p w:rsidR="00071DFA" w:rsidRPr="00071DFA" w:rsidRDefault="00071DFA" w:rsidP="00071DFA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Спокойно озвучьте свою позицию, но не старайтесь вызвать у ребенка чувство стыда.</w:t>
      </w:r>
    </w:p>
    <w:p w:rsidR="00071DFA" w:rsidRPr="00071DFA" w:rsidRDefault="00071DFA" w:rsidP="00071DF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Вместо эмоций – только факты, в которых вы уверены</w:t>
      </w:r>
    </w:p>
    <w:p w:rsidR="00071DFA" w:rsidRPr="00071DFA" w:rsidRDefault="00071DFA" w:rsidP="00071DFA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Фраза «нельзя курить» неубедительна. Лучше разобраться, в чем реальный вред новомодной привычки.</w:t>
      </w:r>
    </w:p>
    <w:p w:rsidR="00071DFA" w:rsidRPr="00071DFA" w:rsidRDefault="00071DFA" w:rsidP="00071DFA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lastRenderedPageBreak/>
        <w:t>Не сравнивайте табачные изделия по степени вредности. Они все несут риск зависимости, ущерб здоровью и качеству жизни.</w:t>
      </w:r>
    </w:p>
    <w:p w:rsidR="00071DFA" w:rsidRPr="00071DFA" w:rsidRDefault="00071DFA" w:rsidP="00071DFA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Избегайте цифр, свидетельствующих о том, сколько молодых людей употребляют табачные изделия, и любых упоминаний, что это кто-то считает «крутым».</w:t>
      </w:r>
    </w:p>
    <w:p w:rsidR="00071DFA" w:rsidRPr="00071DFA" w:rsidRDefault="00071DFA" w:rsidP="00071DFA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Не используйте упоминание курения в контексте других рискованных форм поведения, которые нравятся молодежи. Так, например, фраза «Когда ты куришь, ты играешь в рулетку со своим здоровьем» может вызвать реакцию, противоположную ожидаемой.</w:t>
      </w:r>
    </w:p>
    <w:p w:rsidR="00071DFA" w:rsidRPr="00071DFA" w:rsidRDefault="00071DFA" w:rsidP="00071DF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Вместо запретов и наказаний – ищем варианты альтернативного поведения</w:t>
      </w:r>
    </w:p>
    <w:p w:rsidR="00071DFA" w:rsidRPr="00071DFA" w:rsidRDefault="00071DFA" w:rsidP="00071DFA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Не лишайте ребенка карманных денег. Это вызовет лишь сопротивление. А смекалка подскажет, как заработать.</w:t>
      </w:r>
    </w:p>
    <w:p w:rsidR="00071DFA" w:rsidRPr="00071DFA" w:rsidRDefault="00071DFA" w:rsidP="00071DFA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Отправьтесь в поход или небольшое путешествие, где у школьника просто не будет возможности «парить». Он забудет о вредной «игрушке».</w:t>
      </w:r>
    </w:p>
    <w:p w:rsidR="00071DFA" w:rsidRPr="00071DFA" w:rsidRDefault="00071DFA" w:rsidP="00071DFA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Подберите ребенку кружки и секции или поддержите имеющиеся у него увлечения. Уделяйте больше времени семейному досугу.</w:t>
      </w:r>
    </w:p>
    <w:p w:rsidR="00071DFA" w:rsidRPr="00071DFA" w:rsidRDefault="00071DFA" w:rsidP="00071DFA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Можно в качестве воспитательной меры найти подростку подработку. Времени курить не будет, а возможность купить что-то полезное на собственные деньги порадует.</w:t>
      </w:r>
    </w:p>
    <w:p w:rsidR="00071DFA" w:rsidRPr="00071DFA" w:rsidRDefault="00071DFA" w:rsidP="00071DFA">
      <w:pPr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71D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Безусловно, с детьми необходимо говорить о том, что курение в любом формате –путь к зависимости и урон здоровью, в том числе интеллекту и качеству дальнейшей жизни, и в вашей семье или школе это недопустимо.</w:t>
      </w:r>
    </w:p>
    <w:p w:rsidR="00071DFA" w:rsidRPr="00071DFA" w:rsidRDefault="00071DFA" w:rsidP="00B3457E">
      <w:pPr>
        <w:spacing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071DFA" w:rsidRDefault="00071DFA" w:rsidP="00071DFA">
      <w:pPr>
        <w:jc w:val="center"/>
      </w:pPr>
    </w:p>
    <w:sectPr w:rsidR="0007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2D"/>
    <w:multiLevelType w:val="multilevel"/>
    <w:tmpl w:val="E03E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D759D"/>
    <w:multiLevelType w:val="multilevel"/>
    <w:tmpl w:val="9006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C457C"/>
    <w:multiLevelType w:val="multilevel"/>
    <w:tmpl w:val="F73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410EF"/>
    <w:multiLevelType w:val="multilevel"/>
    <w:tmpl w:val="B780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F27D4"/>
    <w:multiLevelType w:val="multilevel"/>
    <w:tmpl w:val="51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40FC3"/>
    <w:multiLevelType w:val="multilevel"/>
    <w:tmpl w:val="A85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82489"/>
    <w:multiLevelType w:val="multilevel"/>
    <w:tmpl w:val="A92A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B3"/>
    <w:rsid w:val="00071DFA"/>
    <w:rsid w:val="003709B3"/>
    <w:rsid w:val="004910DA"/>
    <w:rsid w:val="00B3457E"/>
    <w:rsid w:val="00D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5817-3A0A-48D0-A3D5-5276E075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008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18493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2024-02-01T05:52:00Z</dcterms:created>
  <dcterms:modified xsi:type="dcterms:W3CDTF">2024-02-01T05:52:00Z</dcterms:modified>
</cp:coreProperties>
</file>